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OLE_LINK1"/>
      <w:bookmarkStart w:id="3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подразделения, имеющие отдельный баланс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имеющие отдельный баланс,</w:t>
      </w:r>
      <w:r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2"/>
      <w:bookmarkEnd w:id="3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FD7446">
        <w:rPr>
          <w:rFonts w:ascii="Times New Roman" w:hAnsi="Times New Roman"/>
          <w:sz w:val="30"/>
          <w:szCs w:val="30"/>
        </w:rPr>
        <w:t>структуре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которых имеются подразделения, не имеющие отдельного баланса,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</w:t>
      </w:r>
      <w:proofErr w:type="gramStart"/>
      <w:r w:rsidRPr="00FD7446">
        <w:rPr>
          <w:rFonts w:ascii="Times New Roman" w:hAnsi="Times New Roman"/>
          <w:sz w:val="30"/>
          <w:szCs w:val="30"/>
          <w:lang w:eastAsia="ru-RU"/>
        </w:rPr>
        <w:t>структуре</w:t>
      </w:r>
      <w:proofErr w:type="gramEnd"/>
      <w:r w:rsidRPr="00FD7446">
        <w:rPr>
          <w:rFonts w:ascii="Times New Roman" w:hAnsi="Times New Roman"/>
          <w:sz w:val="30"/>
          <w:szCs w:val="30"/>
          <w:lang w:eastAsia="ru-RU"/>
        </w:rPr>
        <w:t xml:space="preserve"> которых имеются подразделения, </w:t>
      </w:r>
      <w:r w:rsidR="005032B8" w:rsidRPr="00FD7446">
        <w:rPr>
          <w:rFonts w:ascii="Times New Roman" w:hAnsi="Times New Roman"/>
          <w:sz w:val="30"/>
          <w:szCs w:val="30"/>
        </w:rPr>
        <w:t>не имеющи</w:t>
      </w:r>
      <w:r w:rsidR="002D7E2D" w:rsidRPr="00FD7446">
        <w:rPr>
          <w:rFonts w:ascii="Times New Roman" w:hAnsi="Times New Roman"/>
          <w:sz w:val="30"/>
          <w:szCs w:val="30"/>
        </w:rPr>
        <w:t>е</w:t>
      </w:r>
      <w:r w:rsidR="005032B8" w:rsidRPr="00FD7446">
        <w:rPr>
          <w:rFonts w:ascii="Times New Roman" w:hAnsi="Times New Roman"/>
          <w:sz w:val="30"/>
          <w:szCs w:val="30"/>
        </w:rPr>
        <w:t xml:space="preserve"> отдельного баланса,</w:t>
      </w:r>
      <w:r w:rsidR="005032B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EC0F59" w:rsidRPr="00FD7446">
        <w:rPr>
          <w:rFonts w:ascii="Times New Roman" w:hAnsi="Times New Roman"/>
          <w:sz w:val="30"/>
          <w:szCs w:val="30"/>
          <w:lang w:eastAsia="ru-RU"/>
        </w:rPr>
        <w:t>составляется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п</w:t>
      </w:r>
      <w:bookmarkStart w:id="4" w:name="_GoBack"/>
      <w:bookmarkEnd w:id="4"/>
      <w:r w:rsidR="00C97812" w:rsidRPr="00FD7446">
        <w:rPr>
          <w:rFonts w:ascii="Times New Roman" w:hAnsi="Times New Roman"/>
          <w:sz w:val="30"/>
          <w:szCs w:val="30"/>
          <w:lang w:eastAsia="ru-RU"/>
        </w:rPr>
        <w:t>о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данны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м</w:t>
      </w:r>
      <w:r w:rsidR="00A6780C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журналов учета водопотребления и водоотведения с применением средств измерений расхода (объема) вод по форме </w:t>
      </w:r>
      <w:hyperlink r:id="rId9" w:history="1">
        <w:r w:rsidR="0041248F" w:rsidRPr="00FD7446">
          <w:rPr>
            <w:rFonts w:ascii="Times New Roman" w:hAnsi="Times New Roman"/>
            <w:sz w:val="30"/>
            <w:szCs w:val="30"/>
            <w:lang w:eastAsia="ru-RU"/>
          </w:rPr>
          <w:t>ПОД-</w:t>
        </w:r>
      </w:hyperlink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6, учета водопотребления и водоотведения неинструментальными методами по форме ПОД-7, учета сбросов загрязняющих веществ в составе сточных вод по форме ПОД-8 согласно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lastRenderedPageBreak/>
        <w:t>приложениям Д - Ж к техническому</w:t>
      </w:r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кодексу установившейся практики </w:t>
      </w:r>
      <w:hyperlink r:id="rId10" w:history="1"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41248F" w:rsidRPr="00FD7446">
        <w:rPr>
          <w:rFonts w:ascii="Times New Roman" w:hAnsi="Times New Roman"/>
          <w:sz w:val="30"/>
          <w:szCs w:val="30"/>
        </w:rPr>
        <w:t xml:space="preserve"> других перв</w:t>
      </w:r>
      <w:r w:rsidR="00CE3ECB" w:rsidRPr="00FD7446">
        <w:rPr>
          <w:rFonts w:ascii="Times New Roman" w:hAnsi="Times New Roman"/>
          <w:sz w:val="30"/>
          <w:szCs w:val="30"/>
        </w:rPr>
        <w:t>ичных учетных и иных документов. Первичные учетные</w:t>
      </w:r>
      <w:r w:rsidR="007B1895" w:rsidRPr="00FD7446">
        <w:rPr>
          <w:rFonts w:ascii="Times New Roman" w:hAnsi="Times New Roman"/>
          <w:sz w:val="30"/>
          <w:szCs w:val="30"/>
        </w:rPr>
        <w:t xml:space="preserve"> и иные</w:t>
      </w:r>
      <w:r w:rsidR="00CE3ECB" w:rsidRPr="00FD7446">
        <w:rPr>
          <w:rFonts w:ascii="Times New Roman" w:hAnsi="Times New Roman"/>
          <w:sz w:val="30"/>
          <w:szCs w:val="30"/>
        </w:rPr>
        <w:t xml:space="preserve"> документы заполняются в соответствии с требованиями экологических норм и правил </w:t>
      </w:r>
      <w:r w:rsidR="00CE3ECB" w:rsidRPr="00FD7446">
        <w:rPr>
          <w:rFonts w:ascii="Times New Roman" w:hAnsi="Times New Roman"/>
          <w:sz w:val="30"/>
          <w:szCs w:val="30"/>
        </w:rPr>
        <w:br/>
      </w:r>
      <w:proofErr w:type="spellStart"/>
      <w:r w:rsidR="00CE3ECB" w:rsidRPr="00FD7446">
        <w:rPr>
          <w:rFonts w:ascii="Times New Roman" w:hAnsi="Times New Roman"/>
          <w:sz w:val="30"/>
          <w:szCs w:val="30"/>
        </w:rPr>
        <w:t>ЭкоНиП</w:t>
      </w:r>
      <w:proofErr w:type="spellEnd"/>
      <w:r w:rsidR="00CE3ECB" w:rsidRPr="00FD7446">
        <w:rPr>
          <w:rFonts w:ascii="Times New Roman" w:hAnsi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</w:t>
      </w:r>
      <w:r w:rsidR="00CE3ECB" w:rsidRPr="00FD7446">
        <w:rPr>
          <w:rFonts w:ascii="Times New Roman" w:hAnsi="Times New Roman"/>
          <w:sz w:val="30"/>
          <w:szCs w:val="30"/>
        </w:rPr>
        <w:br/>
        <w:t>№ 5-Т.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об одиночных буровых скважинах, расположенных на территории одной административно-территориальной единицы и </w:t>
      </w:r>
      <w:r w:rsidRPr="00FD7446">
        <w:rPr>
          <w:rFonts w:ascii="Times New Roman" w:hAnsi="Times New Roman"/>
          <w:sz w:val="30"/>
          <w:szCs w:val="30"/>
        </w:rPr>
        <w:lastRenderedPageBreak/>
        <w:t>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lastRenderedPageBreak/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  <w:proofErr w:type="gramEnd"/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D7446">
        <w:rPr>
          <w:rFonts w:ascii="Times New Roman" w:hAnsi="Times New Roman"/>
          <w:sz w:val="30"/>
          <w:szCs w:val="30"/>
        </w:rPr>
        <w:t>осуществляющими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системах дождевой </w:t>
      </w:r>
      <w:proofErr w:type="gramStart"/>
      <w:r w:rsidRPr="00FD7446">
        <w:rPr>
          <w:rFonts w:ascii="Times New Roman" w:hAnsi="Times New Roman"/>
          <w:sz w:val="30"/>
          <w:szCs w:val="30"/>
        </w:rPr>
        <w:t>канализации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proofErr w:type="gramStart"/>
      <w:r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11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</w:t>
      </w:r>
      <w:proofErr w:type="gramStart"/>
      <w:r w:rsidR="00C65A0A"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lastRenderedPageBreak/>
        <w:t xml:space="preserve">в графе Б – его десятизначный код по общегосударственному </w:t>
      </w:r>
      <w:hyperlink r:id="rId12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proofErr w:type="gramStart"/>
      <w:r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</w:t>
      </w:r>
      <w:r w:rsidRPr="00FD7446">
        <w:rPr>
          <w:rFonts w:ascii="Times New Roman" w:hAnsi="Times New Roman"/>
          <w:sz w:val="30"/>
          <w:szCs w:val="30"/>
        </w:rPr>
        <w:lastRenderedPageBreak/>
        <w:t>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123633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proofErr w:type="spellStart"/>
      <w:r w:rsidRPr="00FD7446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>-го загрязняющего вещества, мг/</w:t>
      </w:r>
      <w:proofErr w:type="spellStart"/>
      <w:r w:rsidRPr="00FD7446">
        <w:rPr>
          <w:rFonts w:ascii="Times New Roman" w:hAnsi="Times New Roman"/>
          <w:sz w:val="30"/>
          <w:szCs w:val="30"/>
        </w:rPr>
        <w:t>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proofErr w:type="spellEnd"/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</w:t>
      </w:r>
      <w:proofErr w:type="spellStart"/>
      <w:r w:rsidRPr="00FD7446">
        <w:rPr>
          <w:rFonts w:ascii="Times New Roman" w:hAnsi="Times New Roman"/>
          <w:sz w:val="30"/>
          <w:szCs w:val="30"/>
        </w:rPr>
        <w:t>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proofErr w:type="spellEnd"/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lastRenderedPageBreak/>
        <w:t xml:space="preserve">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C6" w:rsidRDefault="007664C6">
      <w:r>
        <w:separator/>
      </w:r>
    </w:p>
  </w:endnote>
  <w:endnote w:type="continuationSeparator" w:id="1">
    <w:p w:rsidR="007664C6" w:rsidRDefault="0076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C" w:rsidRDefault="00123633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C" w:rsidRDefault="00814ABC" w:rsidP="003571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C6" w:rsidRDefault="007664C6">
      <w:r>
        <w:separator/>
      </w:r>
    </w:p>
  </w:footnote>
  <w:footnote w:type="continuationSeparator" w:id="1">
    <w:p w:rsidR="007664C6" w:rsidRDefault="0076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C" w:rsidRDefault="00123633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4A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C" w:rsidRPr="0099141C" w:rsidRDefault="00123633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="00814ABC"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356764">
      <w:rPr>
        <w:rStyle w:val="a5"/>
        <w:rFonts w:ascii="Times New Roman" w:hAnsi="Times New Roman"/>
        <w:noProof/>
        <w:sz w:val="28"/>
        <w:szCs w:val="28"/>
      </w:rPr>
      <w:t>3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Formatting/>
  <w:defaultTabStop w:val="567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3633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6764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uwr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64B04D66170616151FD5C15A34C56068B254E2F31F5D3C3508CEDDD931D3C6ED262DFDABABB571A6CD60DF74XCWE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110646;fld=134;dst=1003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625C-3ABB-499E-A81E-0735497F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27305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Ткачев</cp:lastModifiedBy>
  <cp:revision>2</cp:revision>
  <cp:lastPrinted>2022-11-24T13:00:00Z</cp:lastPrinted>
  <dcterms:created xsi:type="dcterms:W3CDTF">2022-12-12T13:18:00Z</dcterms:created>
  <dcterms:modified xsi:type="dcterms:W3CDTF">2022-12-12T13:18:00Z</dcterms:modified>
</cp:coreProperties>
</file>